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01A65" w14:textId="71C93ABA" w:rsidR="00CF53DA" w:rsidRPr="00AB2071" w:rsidRDefault="00196DD2" w:rsidP="00CF53DA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Allegato 4 – </w:t>
      </w:r>
      <w:r w:rsidR="00CF53DA" w:rsidRPr="00AB2071">
        <w:rPr>
          <w:rFonts w:ascii="Open Sans Light" w:hAnsi="Open Sans Light" w:cs="Open Sans Light"/>
          <w:b w:val="0"/>
          <w:sz w:val="20"/>
          <w:szCs w:val="20"/>
        </w:rPr>
        <w:t>Modello ANAS d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i offerta economica </w:t>
      </w:r>
    </w:p>
    <w:p w14:paraId="5F01781F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566A1886" w14:textId="375EF0CE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ALLEGATO N. </w:t>
      </w:r>
      <w:r w:rsidR="00196DD2">
        <w:rPr>
          <w:rFonts w:ascii="Open Sans Light" w:hAnsi="Open Sans Light" w:cs="Open Sans Light"/>
          <w:b w:val="0"/>
          <w:sz w:val="20"/>
          <w:szCs w:val="20"/>
        </w:rPr>
        <w:t>4</w:t>
      </w:r>
    </w:p>
    <w:p w14:paraId="3F3BAFA9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6FCEBE35" w14:textId="77777777" w:rsidR="00CF53DA" w:rsidRPr="00AB2071" w:rsidRDefault="00CF53DA" w:rsidP="00CF53DA">
      <w:pPr>
        <w:autoSpaceDE w:val="0"/>
        <w:autoSpaceDN w:val="0"/>
        <w:adjustRightInd w:val="0"/>
        <w:jc w:val="center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6963F2F5" w14:textId="77777777" w:rsidR="00CF53DA" w:rsidRPr="00AB2071" w:rsidRDefault="00CF53DA" w:rsidP="00CF53DA">
      <w:pPr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</w:p>
    <w:p w14:paraId="3A6C9D03" w14:textId="77777777" w:rsidR="00CF53DA" w:rsidRPr="00AB2071" w:rsidRDefault="00CF53DA" w:rsidP="00CF53DA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Spett.le ANAS S.p.A.</w:t>
      </w:r>
    </w:p>
    <w:p w14:paraId="067337E3" w14:textId="30E6CD86" w:rsidR="00196DD2" w:rsidRDefault="00CF53DA" w:rsidP="00196DD2">
      <w:pPr>
        <w:autoSpaceDE w:val="0"/>
        <w:autoSpaceDN w:val="0"/>
        <w:adjustRightInd w:val="0"/>
        <w:ind w:firstLine="5954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42109C">
        <w:rPr>
          <w:rFonts w:ascii="Open Sans Light" w:hAnsi="Open Sans Light" w:cs="Open Sans Light"/>
          <w:b w:val="0"/>
          <w:sz w:val="20"/>
          <w:szCs w:val="20"/>
        </w:rPr>
        <w:t xml:space="preserve">Struttura Territoriale </w:t>
      </w:r>
      <w:r w:rsidR="00DA7193">
        <w:rPr>
          <w:rFonts w:ascii="Open Sans Light" w:hAnsi="Open Sans Light" w:cs="Open Sans Light"/>
          <w:b w:val="0"/>
          <w:sz w:val="20"/>
          <w:szCs w:val="20"/>
        </w:rPr>
        <w:t>Umbria</w:t>
      </w:r>
    </w:p>
    <w:p w14:paraId="1847169D" w14:textId="77777777" w:rsidR="00CF53DA" w:rsidRPr="00AB2071" w:rsidRDefault="00CF53DA" w:rsidP="00A74E88">
      <w:pPr>
        <w:ind w:right="567" w:firstLine="0"/>
        <w:rPr>
          <w:rFonts w:ascii="Open Sans Light" w:hAnsi="Open Sans Light" w:cs="Open Sans Light"/>
          <w:b w:val="0"/>
          <w:sz w:val="20"/>
          <w:szCs w:val="20"/>
        </w:rPr>
      </w:pPr>
    </w:p>
    <w:p w14:paraId="71529069" w14:textId="59A9E56F" w:rsidR="00196DD2" w:rsidRPr="00AB2071" w:rsidRDefault="00196DD2" w:rsidP="00196DD2">
      <w:pPr>
        <w:autoSpaceDE w:val="0"/>
        <w:autoSpaceDN w:val="0"/>
        <w:adjustRightInd w:val="0"/>
        <w:ind w:firstLine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 xml:space="preserve">Oggetto: </w:t>
      </w:r>
      <w:r w:rsidRPr="00A42ACC">
        <w:rPr>
          <w:rFonts w:ascii="Open Sans Light" w:hAnsi="Open Sans Light" w:cs="Open Sans Light"/>
          <w:b w:val="0"/>
          <w:sz w:val="20"/>
          <w:szCs w:val="20"/>
        </w:rPr>
        <w:t xml:space="preserve">Asta n. </w:t>
      </w:r>
      <w:r w:rsidR="00A42ACC" w:rsidRPr="00A42ACC">
        <w:rPr>
          <w:rFonts w:ascii="Open Sans Light" w:hAnsi="Open Sans Light" w:cs="Open Sans Light"/>
          <w:b w:val="0"/>
          <w:sz w:val="20"/>
          <w:szCs w:val="20"/>
        </w:rPr>
        <w:t>1</w:t>
      </w:r>
      <w:r w:rsidRPr="00A42ACC">
        <w:rPr>
          <w:rFonts w:ascii="Open Sans Light" w:hAnsi="Open Sans Light" w:cs="Open Sans Light"/>
          <w:b w:val="0"/>
          <w:sz w:val="20"/>
          <w:szCs w:val="20"/>
        </w:rPr>
        <w:t>/202</w:t>
      </w:r>
      <w:r w:rsidR="00DA7193">
        <w:rPr>
          <w:rFonts w:ascii="Open Sans Light" w:hAnsi="Open Sans Light" w:cs="Open Sans Light"/>
          <w:b w:val="0"/>
          <w:sz w:val="20"/>
          <w:szCs w:val="20"/>
        </w:rPr>
        <w:t>5</w:t>
      </w:r>
      <w:r w:rsidRPr="00A42ACC">
        <w:rPr>
          <w:rFonts w:ascii="Open Sans Light" w:hAnsi="Open Sans Light" w:cs="Open Sans Light"/>
          <w:b w:val="0"/>
          <w:sz w:val="20"/>
          <w:szCs w:val="20"/>
        </w:rPr>
        <w:t xml:space="preserve"> indetta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da Anas S.p.A. – Struttura Territoriale</w:t>
      </w:r>
      <w:r w:rsidR="00DA7193">
        <w:rPr>
          <w:rFonts w:ascii="Open Sans Light" w:hAnsi="Open Sans Light" w:cs="Open Sans Light"/>
          <w:b w:val="0"/>
          <w:sz w:val="20"/>
          <w:szCs w:val="20"/>
        </w:rPr>
        <w:t xml:space="preserve"> Umbria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per “</w:t>
      </w:r>
      <w:r w:rsidR="00DA7193"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Alienazione di </w:t>
      </w:r>
      <w:r w:rsidR="00DA7193">
        <w:rPr>
          <w:rFonts w:ascii="Open Sans Light" w:hAnsi="Open Sans Light" w:cs="Open Sans Light"/>
          <w:b w:val="0"/>
          <w:i/>
          <w:iCs/>
          <w:sz w:val="20"/>
          <w:szCs w:val="20"/>
        </w:rPr>
        <w:t>materiale ferroso</w:t>
      </w:r>
      <w:r w:rsidR="00DA7193"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di proprietà dell’ANAS </w:t>
      </w:r>
      <w:proofErr w:type="spellStart"/>
      <w:r w:rsidR="00DA7193"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>S.p.A</w:t>
      </w:r>
      <w:proofErr w:type="spellEnd"/>
      <w:r w:rsidR="00DA7193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Struttura Territoriale Umbria</w:t>
      </w:r>
    </w:p>
    <w:p w14:paraId="7A3B3E5A" w14:textId="077B011D" w:rsidR="00CF53DA" w:rsidRPr="00AB2071" w:rsidRDefault="00CF53DA" w:rsidP="00196DD2">
      <w:pPr>
        <w:ind w:right="567" w:firstLine="0"/>
        <w:rPr>
          <w:rFonts w:ascii="Open Sans Light" w:hAnsi="Open Sans Light" w:cs="Open Sans Light"/>
          <w:b w:val="0"/>
          <w:sz w:val="20"/>
          <w:szCs w:val="20"/>
        </w:rPr>
      </w:pPr>
    </w:p>
    <w:p w14:paraId="4DD4012C" w14:textId="77777777" w:rsidR="00CF53DA" w:rsidRPr="00AB2071" w:rsidRDefault="00CF53DA" w:rsidP="00CF53DA">
      <w:pPr>
        <w:ind w:right="567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6B51DFA" w14:textId="77777777" w:rsidR="00CF53DA" w:rsidRPr="00AB2071" w:rsidRDefault="00CF53DA" w:rsidP="00196DD2">
      <w:pPr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5D4BC56D" w14:textId="77777777" w:rsidR="00CF53DA" w:rsidRPr="00AB2071" w:rsidRDefault="00CF53DA" w:rsidP="00196DD2">
      <w:pPr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3EE1DCFC" w14:textId="77777777" w:rsidR="00CF53DA" w:rsidRPr="00AB2071" w:rsidRDefault="00CF53DA" w:rsidP="00196DD2">
      <w:pPr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in qualità di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Titolare /Legale Rappresentante /Procuratore 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dell’operatore economico ____________________________________________________________________________________________________________</w:t>
      </w:r>
    </w:p>
    <w:p w14:paraId="79E78915" w14:textId="77777777" w:rsidR="00CF53DA" w:rsidRPr="00AB2071" w:rsidRDefault="00CF53DA" w:rsidP="00196DD2">
      <w:pPr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 xml:space="preserve">con sede legale 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[località – provincia - </w:t>
      </w:r>
      <w:proofErr w:type="spellStart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c.a.p.</w:t>
      </w:r>
      <w:proofErr w:type="spellEnd"/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indirizzo</w:t>
      </w:r>
      <w:r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 xml:space="preserve"> – Partita IVA</w:t>
      </w:r>
      <w:r w:rsidRPr="0042109C">
        <w:rPr>
          <w:rFonts w:ascii="Open Sans Light" w:hAnsi="Open Sans Light" w:cs="Open Sans Light"/>
          <w:b w:val="0"/>
          <w:color w:val="000000" w:themeColor="text1"/>
          <w:sz w:val="20"/>
          <w:szCs w:val="20"/>
        </w:rPr>
        <w:t>] ___________________________________</w:t>
      </w:r>
    </w:p>
    <w:p w14:paraId="4282ED27" w14:textId="6E6F5135" w:rsidR="00CF53DA" w:rsidRDefault="00CF53DA" w:rsidP="00196DD2">
      <w:pPr>
        <w:tabs>
          <w:tab w:val="left" w:pos="9639"/>
        </w:tabs>
        <w:spacing w:after="120" w:line="360" w:lineRule="auto"/>
        <w:ind w:firstLine="0"/>
        <w:rPr>
          <w:rFonts w:ascii="Open Sans Light" w:hAnsi="Open Sans Light" w:cs="Open Sans Light"/>
          <w:b w:val="0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112330D4" w14:textId="3D30CC44" w:rsidR="00196DD2" w:rsidRDefault="0087515E" w:rsidP="00BF7515">
      <w:pPr>
        <w:tabs>
          <w:tab w:val="left" w:pos="9639"/>
        </w:tabs>
        <w:spacing w:after="120" w:line="360" w:lineRule="auto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DICHIARA</w:t>
      </w:r>
    </w:p>
    <w:p w14:paraId="14192AF7" w14:textId="6EC1CD43" w:rsidR="0087515E" w:rsidRDefault="0087515E" w:rsidP="00A74E88">
      <w:pPr>
        <w:pStyle w:val="Paragrafoelenco"/>
        <w:numPr>
          <w:ilvl w:val="0"/>
          <w:numId w:val="2"/>
        </w:numPr>
        <w:tabs>
          <w:tab w:val="left" w:pos="9639"/>
        </w:tabs>
        <w:spacing w:line="240" w:lineRule="exact"/>
        <w:ind w:left="714" w:hanging="357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Che la propria miglior offerta, IVA</w:t>
      </w:r>
      <w:r w:rsidR="00BF7515">
        <w:rPr>
          <w:rFonts w:ascii="Open Sans Light" w:hAnsi="Open Sans Light" w:cs="Open Sans Light"/>
          <w:b w:val="0"/>
          <w:sz w:val="20"/>
          <w:szCs w:val="20"/>
        </w:rPr>
        <w:t xml:space="preserve"> esclusa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e al netto di imposte e tasse di legge, per l’asta </w:t>
      </w:r>
      <w:r w:rsidRPr="007C6F9E">
        <w:rPr>
          <w:rFonts w:ascii="Open Sans Light" w:hAnsi="Open Sans Light" w:cs="Open Sans Light"/>
          <w:bCs w:val="0"/>
          <w:sz w:val="20"/>
          <w:szCs w:val="20"/>
        </w:rPr>
        <w:t xml:space="preserve">n. </w:t>
      </w:r>
      <w:r w:rsidR="00657317">
        <w:rPr>
          <w:rFonts w:ascii="Open Sans Light" w:hAnsi="Open Sans Light" w:cs="Open Sans Light"/>
          <w:bCs w:val="0"/>
          <w:sz w:val="20"/>
          <w:szCs w:val="20"/>
        </w:rPr>
        <w:t>PG00</w:t>
      </w:r>
      <w:r w:rsidR="00A42ACC" w:rsidRPr="007C6F9E">
        <w:rPr>
          <w:rFonts w:ascii="Open Sans Light" w:hAnsi="Open Sans Light" w:cs="Open Sans Light"/>
          <w:bCs w:val="0"/>
          <w:sz w:val="20"/>
          <w:szCs w:val="20"/>
        </w:rPr>
        <w:t>1</w:t>
      </w:r>
      <w:r w:rsidRPr="007C6F9E">
        <w:rPr>
          <w:rFonts w:ascii="Open Sans Light" w:hAnsi="Open Sans Light" w:cs="Open Sans Light"/>
          <w:bCs w:val="0"/>
          <w:sz w:val="20"/>
          <w:szCs w:val="20"/>
        </w:rPr>
        <w:t>/202</w:t>
      </w:r>
      <w:r w:rsidR="00DA7193">
        <w:rPr>
          <w:rFonts w:ascii="Open Sans Light" w:hAnsi="Open Sans Light" w:cs="Open Sans Light"/>
          <w:bCs w:val="0"/>
          <w:sz w:val="20"/>
          <w:szCs w:val="20"/>
        </w:rPr>
        <w:t>5</w:t>
      </w:r>
      <w:r w:rsidR="007C6F9E">
        <w:rPr>
          <w:rFonts w:ascii="Open Sans Light" w:hAnsi="Open Sans Light" w:cs="Open Sans Light"/>
          <w:bCs w:val="0"/>
          <w:sz w:val="20"/>
          <w:szCs w:val="20"/>
        </w:rPr>
        <w:t xml:space="preserve"> 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indetta da Anas S.p.A. – Struttura Territoriale </w:t>
      </w:r>
      <w:r w:rsidR="00DA7193">
        <w:rPr>
          <w:rFonts w:ascii="Open Sans Light" w:hAnsi="Open Sans Light" w:cs="Open Sans Light"/>
          <w:b w:val="0"/>
          <w:sz w:val="20"/>
          <w:szCs w:val="20"/>
        </w:rPr>
        <w:t>Umbria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per </w:t>
      </w:r>
      <w:r w:rsidR="00BF7515">
        <w:rPr>
          <w:rFonts w:ascii="Open Sans Light" w:hAnsi="Open Sans Light" w:cs="Open Sans Light"/>
          <w:b w:val="0"/>
          <w:sz w:val="20"/>
          <w:szCs w:val="20"/>
        </w:rPr>
        <w:t>“</w:t>
      </w:r>
      <w:r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Alienazione di </w:t>
      </w:r>
      <w:r w:rsidR="00DA7193">
        <w:rPr>
          <w:rFonts w:ascii="Open Sans Light" w:hAnsi="Open Sans Light" w:cs="Open Sans Light"/>
          <w:b w:val="0"/>
          <w:i/>
          <w:iCs/>
          <w:sz w:val="20"/>
          <w:szCs w:val="20"/>
        </w:rPr>
        <w:t>materiale ferroso</w:t>
      </w:r>
      <w:r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di proprietà dell’ANAS </w:t>
      </w:r>
      <w:proofErr w:type="spellStart"/>
      <w:r w:rsidRPr="00BF7515">
        <w:rPr>
          <w:rFonts w:ascii="Open Sans Light" w:hAnsi="Open Sans Light" w:cs="Open Sans Light"/>
          <w:b w:val="0"/>
          <w:i/>
          <w:iCs/>
          <w:sz w:val="20"/>
          <w:szCs w:val="20"/>
        </w:rPr>
        <w:t>S.p.A</w:t>
      </w:r>
      <w:proofErr w:type="spellEnd"/>
      <w:r w:rsidR="00DA7193">
        <w:rPr>
          <w:rFonts w:ascii="Open Sans Light" w:hAnsi="Open Sans Light" w:cs="Open Sans Light"/>
          <w:b w:val="0"/>
          <w:i/>
          <w:iCs/>
          <w:sz w:val="20"/>
          <w:szCs w:val="20"/>
        </w:rPr>
        <w:t xml:space="preserve"> Struttura Territoriale Umbria </w:t>
      </w:r>
      <w:r w:rsidR="00BF7515">
        <w:rPr>
          <w:rFonts w:ascii="Open Sans Light" w:hAnsi="Open Sans Light" w:cs="Open Sans Light"/>
          <w:b w:val="0"/>
          <w:sz w:val="20"/>
          <w:szCs w:val="20"/>
        </w:rPr>
        <w:t xml:space="preserve">formulata al rialzo rispetto al valore posto a base d’asta </w:t>
      </w:r>
      <w:r w:rsidR="00BF7515" w:rsidRPr="00A42ACC">
        <w:rPr>
          <w:rFonts w:ascii="Open Sans Light" w:hAnsi="Open Sans Light" w:cs="Open Sans Light"/>
          <w:b w:val="0"/>
          <w:sz w:val="20"/>
          <w:szCs w:val="20"/>
        </w:rPr>
        <w:t>è la seguente:</w:t>
      </w:r>
    </w:p>
    <w:p w14:paraId="5E1FBBA0" w14:textId="77777777" w:rsidR="00A74E88" w:rsidRDefault="00A74E88" w:rsidP="00A74E88">
      <w:pPr>
        <w:pStyle w:val="Paragrafoelenco"/>
        <w:tabs>
          <w:tab w:val="left" w:pos="9639"/>
        </w:tabs>
        <w:spacing w:line="240" w:lineRule="exact"/>
        <w:ind w:left="714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927"/>
        <w:gridCol w:w="2938"/>
        <w:gridCol w:w="3043"/>
      </w:tblGrid>
      <w:tr w:rsidR="00BF7515" w14:paraId="7BCF6BA4" w14:textId="77777777" w:rsidTr="00C96D6A">
        <w:trPr>
          <w:trHeight w:val="689"/>
        </w:trPr>
        <w:tc>
          <w:tcPr>
            <w:tcW w:w="2977" w:type="dxa"/>
          </w:tcPr>
          <w:p w14:paraId="7933B64A" w14:textId="2A1E0C98" w:rsidR="00C96D6A" w:rsidRPr="00657317" w:rsidRDefault="00C96D6A" w:rsidP="00C96D6A">
            <w:pPr>
              <w:pStyle w:val="Paragrafoelenco"/>
              <w:tabs>
                <w:tab w:val="left" w:pos="9639"/>
              </w:tabs>
              <w:spacing w:line="240" w:lineRule="auto"/>
              <w:ind w:left="0" w:firstLine="0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</w:p>
        </w:tc>
        <w:tc>
          <w:tcPr>
            <w:tcW w:w="2955" w:type="dxa"/>
          </w:tcPr>
          <w:p w14:paraId="4FE53349" w14:textId="6E0B9F59" w:rsidR="00BF7515" w:rsidRP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jc w:val="center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BF7515">
              <w:rPr>
                <w:rFonts w:ascii="Open Sans Light" w:hAnsi="Open Sans Light" w:cs="Open Sans Light"/>
                <w:bCs w:val="0"/>
                <w:sz w:val="20"/>
                <w:szCs w:val="20"/>
              </w:rPr>
              <w:t>in cifre</w:t>
            </w:r>
          </w:p>
        </w:tc>
        <w:tc>
          <w:tcPr>
            <w:tcW w:w="2976" w:type="dxa"/>
          </w:tcPr>
          <w:p w14:paraId="26ED61D8" w14:textId="2C0FE920" w:rsidR="00BF7515" w:rsidRP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jc w:val="center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BF7515">
              <w:rPr>
                <w:rFonts w:ascii="Open Sans Light" w:hAnsi="Open Sans Light" w:cs="Open Sans Light"/>
                <w:bCs w:val="0"/>
                <w:sz w:val="20"/>
                <w:szCs w:val="20"/>
              </w:rPr>
              <w:t>In lettere</w:t>
            </w:r>
          </w:p>
        </w:tc>
      </w:tr>
      <w:tr w:rsidR="00BF7515" w14:paraId="01366577" w14:textId="77777777" w:rsidTr="00DA7193">
        <w:trPr>
          <w:trHeight w:val="781"/>
        </w:trPr>
        <w:tc>
          <w:tcPr>
            <w:tcW w:w="2977" w:type="dxa"/>
            <w:vAlign w:val="center"/>
          </w:tcPr>
          <w:p w14:paraId="128227E4" w14:textId="0B2E8883" w:rsidR="00BF7515" w:rsidRPr="00BF7515" w:rsidRDefault="00BF7515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rPr>
                <w:rFonts w:ascii="Open Sans Light" w:hAnsi="Open Sans Light" w:cs="Open Sans Light"/>
                <w:bCs w:val="0"/>
                <w:sz w:val="20"/>
                <w:szCs w:val="20"/>
              </w:rPr>
            </w:pPr>
            <w:r w:rsidRPr="00BF7515">
              <w:rPr>
                <w:rFonts w:ascii="Open Sans Light" w:hAnsi="Open Sans Light" w:cs="Open Sans Light"/>
                <w:bCs w:val="0"/>
                <w:sz w:val="20"/>
                <w:szCs w:val="20"/>
              </w:rPr>
              <w:t>Prezzo offerto</w:t>
            </w:r>
            <w:r w:rsidR="00657317">
              <w:rPr>
                <w:rFonts w:ascii="Open Sans Light" w:hAnsi="Open Sans Light" w:cs="Open Sans Light"/>
                <w:bCs w:val="0"/>
                <w:sz w:val="20"/>
                <w:szCs w:val="20"/>
              </w:rPr>
              <w:t xml:space="preserve">    €/t</w:t>
            </w:r>
          </w:p>
        </w:tc>
        <w:tc>
          <w:tcPr>
            <w:tcW w:w="2955" w:type="dxa"/>
            <w:vAlign w:val="center"/>
          </w:tcPr>
          <w:p w14:paraId="26410E8D" w14:textId="0822F304" w:rsidR="00BF7515" w:rsidRDefault="00DA7193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rPr>
                <w:rFonts w:ascii="Open Sans Light" w:hAnsi="Open Sans Light" w:cs="Open Sans Light"/>
                <w:b w:val="0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 w:val="0"/>
                <w:sz w:val="20"/>
                <w:szCs w:val="20"/>
              </w:rPr>
              <w:t>€ …………………………………/t</w:t>
            </w:r>
          </w:p>
        </w:tc>
        <w:tc>
          <w:tcPr>
            <w:tcW w:w="2976" w:type="dxa"/>
            <w:vAlign w:val="center"/>
          </w:tcPr>
          <w:p w14:paraId="28D7FDF5" w14:textId="182809E7" w:rsidR="00BF7515" w:rsidRDefault="00DA7193" w:rsidP="00BF7515">
            <w:pPr>
              <w:pStyle w:val="Paragrafoelenco"/>
              <w:tabs>
                <w:tab w:val="left" w:pos="9639"/>
              </w:tabs>
              <w:spacing w:after="120" w:line="360" w:lineRule="auto"/>
              <w:ind w:left="0" w:firstLine="0"/>
              <w:rPr>
                <w:rFonts w:ascii="Open Sans Light" w:hAnsi="Open Sans Light" w:cs="Open Sans Light"/>
                <w:b w:val="0"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 w:val="0"/>
                <w:sz w:val="20"/>
                <w:szCs w:val="20"/>
              </w:rPr>
              <w:t>€………………………………………………/t</w:t>
            </w:r>
          </w:p>
        </w:tc>
      </w:tr>
    </w:tbl>
    <w:p w14:paraId="1F7E6DFA" w14:textId="77777777" w:rsidR="00A74E88" w:rsidRDefault="00A74E88" w:rsidP="00A74E88">
      <w:pPr>
        <w:pStyle w:val="Paragrafoelenco"/>
        <w:tabs>
          <w:tab w:val="left" w:pos="9639"/>
        </w:tabs>
        <w:spacing w:after="120" w:line="240" w:lineRule="exact"/>
        <w:ind w:left="714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</w:p>
    <w:p w14:paraId="247899EB" w14:textId="460095C5" w:rsidR="00BF7515" w:rsidRDefault="00BF7515" w:rsidP="00A74E88">
      <w:pPr>
        <w:pStyle w:val="Paragrafoelenco"/>
        <w:numPr>
          <w:ilvl w:val="0"/>
          <w:numId w:val="2"/>
        </w:numPr>
        <w:tabs>
          <w:tab w:val="left" w:pos="9639"/>
        </w:tabs>
        <w:spacing w:after="120" w:line="240" w:lineRule="exact"/>
        <w:ind w:left="714" w:hanging="357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Di conoscere e di accettare incondiziona</w:t>
      </w:r>
      <w:r w:rsidR="00A74E88">
        <w:rPr>
          <w:rFonts w:ascii="Open Sans Light" w:hAnsi="Open Sans Light" w:cs="Open Sans Light"/>
          <w:b w:val="0"/>
          <w:sz w:val="20"/>
          <w:szCs w:val="20"/>
        </w:rPr>
        <w:t>tamente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 le clausole e condizioni riportante negli atti della procedura e che di tali circostanze ha tenuto conto nella determinazione dell’offerta e di non eccepire, in caso di aggiudicazione, la mancata conoscenza di condizioni o di el</w:t>
      </w:r>
      <w:r w:rsidR="00A74E88">
        <w:rPr>
          <w:rFonts w:ascii="Open Sans Light" w:hAnsi="Open Sans Light" w:cs="Open Sans Light"/>
          <w:b w:val="0"/>
          <w:sz w:val="20"/>
          <w:szCs w:val="20"/>
        </w:rPr>
        <w:t>e</w:t>
      </w:r>
      <w:r>
        <w:rPr>
          <w:rFonts w:ascii="Open Sans Light" w:hAnsi="Open Sans Light" w:cs="Open Sans Light"/>
          <w:b w:val="0"/>
          <w:sz w:val="20"/>
          <w:szCs w:val="20"/>
        </w:rPr>
        <w:t xml:space="preserve">menti non valutati o non considerati. </w:t>
      </w:r>
    </w:p>
    <w:p w14:paraId="71B42297" w14:textId="79ACF7B1" w:rsidR="00CF53DA" w:rsidRPr="00AB2071" w:rsidRDefault="00A74E88" w:rsidP="00CF53DA">
      <w:pPr>
        <w:widowControl w:val="0"/>
        <w:ind w:left="4248" w:firstLine="5"/>
        <w:jc w:val="both"/>
        <w:rPr>
          <w:rFonts w:ascii="Open Sans Light" w:hAnsi="Open Sans Light" w:cs="Open Sans Light"/>
          <w:b w:val="0"/>
          <w:sz w:val="20"/>
          <w:szCs w:val="20"/>
          <w:u w:val="single"/>
        </w:rPr>
      </w:pPr>
      <w:r>
        <w:rPr>
          <w:rFonts w:ascii="Open Sans Light" w:hAnsi="Open Sans Light" w:cs="Open Sans Light"/>
          <w:b w:val="0"/>
          <w:sz w:val="20"/>
          <w:szCs w:val="20"/>
          <w:u w:val="single"/>
        </w:rPr>
        <w:t>F</w:t>
      </w:r>
      <w:r w:rsidR="00CF53DA" w:rsidRPr="00AB2071">
        <w:rPr>
          <w:rFonts w:ascii="Open Sans Light" w:hAnsi="Open Sans Light" w:cs="Open Sans Light"/>
          <w:b w:val="0"/>
          <w:sz w:val="20"/>
          <w:szCs w:val="20"/>
          <w:u w:val="single"/>
        </w:rPr>
        <w:t>irma del/i titolare/i, legale/i rappresentante/i institore/i, procuratore/i</w:t>
      </w:r>
    </w:p>
    <w:p w14:paraId="269FF990" w14:textId="77777777" w:rsidR="00CF53DA" w:rsidRPr="00AB2071" w:rsidRDefault="00CF53DA" w:rsidP="00CF53DA">
      <w:pPr>
        <w:widowControl w:val="0"/>
        <w:ind w:left="3969" w:firstLine="278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6235C2C8" w14:textId="77777777" w:rsidR="00CF53DA" w:rsidRPr="00D05E5D" w:rsidRDefault="00CF53DA" w:rsidP="00CF53DA">
      <w:pPr>
        <w:widowControl w:val="0"/>
        <w:ind w:left="4253" w:hanging="6"/>
        <w:jc w:val="both"/>
        <w:rPr>
          <w:rFonts w:ascii="Open Sans Light" w:hAnsi="Open Sans Light" w:cs="Open Sans Light"/>
          <w:sz w:val="20"/>
          <w:szCs w:val="20"/>
        </w:rPr>
      </w:pPr>
      <w:r w:rsidRPr="00AB2071">
        <w:rPr>
          <w:rFonts w:ascii="Open Sans Light" w:hAnsi="Open Sans Light" w:cs="Open Sans Light"/>
          <w:b w:val="0"/>
          <w:sz w:val="20"/>
          <w:szCs w:val="20"/>
        </w:rPr>
        <w:t>(</w:t>
      </w:r>
      <w:r w:rsidRPr="00AB2071">
        <w:rPr>
          <w:rFonts w:ascii="Open Sans Light" w:hAnsi="Open Sans Light" w:cs="Open Sans Light"/>
          <w:b w:val="0"/>
          <w:i/>
        </w:rPr>
        <w:t>Sottoscrizione non autenticata, ma corredata da copia fotostatica del documento di identità del firmatario (art.38 co.3 del D.P.R. n.445/2000) e timbro dell’operatore economico</w:t>
      </w:r>
      <w:r w:rsidRPr="00AB2071">
        <w:rPr>
          <w:rFonts w:ascii="Open Sans Light" w:hAnsi="Open Sans Light" w:cs="Open Sans Light"/>
          <w:b w:val="0"/>
          <w:sz w:val="20"/>
          <w:szCs w:val="20"/>
        </w:rPr>
        <w:t>)</w:t>
      </w:r>
      <w:r w:rsidRPr="00AB2071">
        <w:rPr>
          <w:rStyle w:val="Rimandonotaapidipagina"/>
          <w:rFonts w:ascii="Open Sans Light" w:hAnsi="Open Sans Light" w:cs="Open Sans Light"/>
          <w:b w:val="0"/>
          <w:sz w:val="20"/>
          <w:szCs w:val="20"/>
        </w:rPr>
        <w:footnoteReference w:id="1"/>
      </w:r>
    </w:p>
    <w:p w14:paraId="046EE029" w14:textId="77777777" w:rsidR="0097668A" w:rsidRDefault="0097668A"/>
    <w:sectPr w:rsidR="0097668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F35A4" w14:textId="77777777" w:rsidR="00CF53DA" w:rsidRDefault="00CF53DA" w:rsidP="00CF53DA">
      <w:pPr>
        <w:spacing w:line="240" w:lineRule="auto"/>
      </w:pPr>
      <w:r>
        <w:separator/>
      </w:r>
    </w:p>
  </w:endnote>
  <w:endnote w:type="continuationSeparator" w:id="0">
    <w:p w14:paraId="30296B24" w14:textId="77777777" w:rsidR="00CF53DA" w:rsidRDefault="00CF53DA" w:rsidP="00CF5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12cp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2187C" w14:textId="77777777" w:rsidR="00CF53DA" w:rsidRDefault="00CF53DA" w:rsidP="00CF53DA">
      <w:pPr>
        <w:spacing w:line="240" w:lineRule="auto"/>
      </w:pPr>
      <w:r>
        <w:separator/>
      </w:r>
    </w:p>
  </w:footnote>
  <w:footnote w:type="continuationSeparator" w:id="0">
    <w:p w14:paraId="1A39D6E7" w14:textId="77777777" w:rsidR="00CF53DA" w:rsidRDefault="00CF53DA" w:rsidP="00CF53DA">
      <w:pPr>
        <w:spacing w:line="240" w:lineRule="auto"/>
      </w:pPr>
      <w:r>
        <w:continuationSeparator/>
      </w:r>
    </w:p>
  </w:footnote>
  <w:footnote w:id="1">
    <w:p w14:paraId="32E09150" w14:textId="093B60E3" w:rsidR="00CF53DA" w:rsidRPr="00CA78FE" w:rsidRDefault="00CF53DA" w:rsidP="00CF53DA">
      <w:pPr>
        <w:pStyle w:val="Testonotaapidipagina"/>
        <w:rPr>
          <w:rFonts w:ascii="Open Sans Light" w:hAnsi="Open Sans Light" w:cs="Open Sans Light"/>
          <w:sz w:val="16"/>
          <w:szCs w:val="16"/>
        </w:rPr>
      </w:pPr>
      <w:r>
        <w:rPr>
          <w:rStyle w:val="Rimandonotaapidipagina"/>
          <w:rFonts w:ascii="Open Sans Light" w:hAnsi="Open Sans Light" w:cs="Open Sans Light"/>
          <w:sz w:val="16"/>
          <w:szCs w:val="16"/>
        </w:rPr>
        <w:t>1</w:t>
      </w:r>
      <w:r w:rsidRPr="00CA78FE">
        <w:rPr>
          <w:rFonts w:ascii="Open Sans Light" w:hAnsi="Open Sans Light" w:cs="Open Sans Light"/>
          <w:sz w:val="16"/>
          <w:szCs w:val="16"/>
        </w:rPr>
        <w:t xml:space="preserve"> Il procuratore allegherà documento comprovante idonei poteri rappresentativi</w:t>
      </w:r>
      <w:r w:rsidR="00A74E88">
        <w:rPr>
          <w:rFonts w:ascii="Open Sans Light" w:hAnsi="Open Sans Light" w:cs="Open Sans Light"/>
          <w:sz w:val="16"/>
          <w:szCs w:val="16"/>
        </w:rPr>
        <w:t xml:space="preserve"> e documento di identità</w:t>
      </w:r>
    </w:p>
    <w:p w14:paraId="6C338001" w14:textId="77777777" w:rsidR="00CF53DA" w:rsidRPr="00D5141B" w:rsidRDefault="00CF53DA" w:rsidP="00CF53DA">
      <w:pPr>
        <w:pStyle w:val="sche3"/>
        <w:rPr>
          <w:rFonts w:ascii="Times New Roman" w:hAnsi="Times New Roman" w:cs="Times New Roman"/>
          <w:lang w:val="it-IT"/>
        </w:rPr>
      </w:pPr>
    </w:p>
    <w:p w14:paraId="0EC28D51" w14:textId="77777777" w:rsidR="00CF53DA" w:rsidRPr="00D5141B" w:rsidRDefault="00CF53DA" w:rsidP="00CF53DA">
      <w:pPr>
        <w:pStyle w:val="Testonotaapidipagina"/>
        <w:rPr>
          <w:u w:val="single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49C4"/>
    <w:multiLevelType w:val="hybridMultilevel"/>
    <w:tmpl w:val="3C90F0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4181EF2"/>
    <w:multiLevelType w:val="hybridMultilevel"/>
    <w:tmpl w:val="3C90F0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538649">
    <w:abstractNumId w:val="1"/>
  </w:num>
  <w:num w:numId="2" w16cid:durableId="1196653099">
    <w:abstractNumId w:val="0"/>
  </w:num>
  <w:num w:numId="3" w16cid:durableId="1765298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DA"/>
    <w:rsid w:val="00043ACE"/>
    <w:rsid w:val="000938F5"/>
    <w:rsid w:val="001133EC"/>
    <w:rsid w:val="001856F1"/>
    <w:rsid w:val="00196DD2"/>
    <w:rsid w:val="001D794C"/>
    <w:rsid w:val="00204B10"/>
    <w:rsid w:val="002843F5"/>
    <w:rsid w:val="002B3B75"/>
    <w:rsid w:val="00407F31"/>
    <w:rsid w:val="005A09C9"/>
    <w:rsid w:val="005A36B3"/>
    <w:rsid w:val="005D5C38"/>
    <w:rsid w:val="00657317"/>
    <w:rsid w:val="0066368C"/>
    <w:rsid w:val="007711D8"/>
    <w:rsid w:val="007C6F9E"/>
    <w:rsid w:val="007E5124"/>
    <w:rsid w:val="00800CDF"/>
    <w:rsid w:val="0087515E"/>
    <w:rsid w:val="0097668A"/>
    <w:rsid w:val="00A3493E"/>
    <w:rsid w:val="00A42ACC"/>
    <w:rsid w:val="00A74E88"/>
    <w:rsid w:val="00BF7515"/>
    <w:rsid w:val="00C96D6A"/>
    <w:rsid w:val="00CF53DA"/>
    <w:rsid w:val="00DA7193"/>
    <w:rsid w:val="00E653C5"/>
    <w:rsid w:val="00EC4A0F"/>
    <w:rsid w:val="00F6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1A1126"/>
  <w15:chartTrackingRefBased/>
  <w15:docId w15:val="{66DA6345-CE03-423A-A6AB-E281AD88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3DA"/>
    <w:pPr>
      <w:spacing w:after="0" w:line="260" w:lineRule="exact"/>
      <w:ind w:firstLine="851"/>
    </w:pPr>
    <w:rPr>
      <w:rFonts w:ascii="Calibri" w:eastAsia="MS Mincho" w:hAnsi="Calibri" w:cs="Times New Roman"/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semiHidden/>
    <w:rsid w:val="00CF53DA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CF53DA"/>
    <w:pPr>
      <w:spacing w:line="240" w:lineRule="auto"/>
      <w:ind w:firstLine="0"/>
    </w:pPr>
    <w:rPr>
      <w:rFonts w:ascii="Times New Roman" w:eastAsia="Times New Roman" w:hAnsi="Times New Roman"/>
      <w:b w:val="0"/>
      <w:bCs w:val="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F53D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che3">
    <w:name w:val="sche_3"/>
    <w:rsid w:val="00CF53DA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CF53DA"/>
    <w:pPr>
      <w:widowControl w:val="0"/>
      <w:spacing w:after="120" w:line="480" w:lineRule="auto"/>
      <w:ind w:firstLine="0"/>
      <w:jc w:val="both"/>
    </w:pPr>
    <w:rPr>
      <w:rFonts w:ascii="Courier 12cpi" w:eastAsia="Times New Roman" w:hAnsi="Courier 12cpi"/>
      <w:b w:val="0"/>
      <w:bCs w:val="0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CF53DA"/>
    <w:rPr>
      <w:rFonts w:ascii="Courier 12cpi" w:eastAsia="Times New Roman" w:hAnsi="Courier 12cpi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7515E"/>
    <w:pPr>
      <w:ind w:left="720"/>
      <w:contextualSpacing/>
    </w:pPr>
  </w:style>
  <w:style w:type="table" w:styleId="Grigliatabella">
    <w:name w:val="Table Grid"/>
    <w:basedOn w:val="Tabellanormale"/>
    <w:uiPriority w:val="39"/>
    <w:rsid w:val="00BF7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7711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11D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11D8"/>
    <w:rPr>
      <w:rFonts w:ascii="Calibri" w:eastAsia="MS Mincho" w:hAnsi="Calibri" w:cs="Times New Roman"/>
      <w:b/>
      <w:bCs/>
      <w:sz w:val="20"/>
      <w:szCs w:val="20"/>
      <w:lang w:eastAsia="ja-JP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1D8"/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1D8"/>
    <w:rPr>
      <w:rFonts w:ascii="Calibri" w:eastAsia="MS Mincho" w:hAnsi="Calibri" w:cs="Times New Roman"/>
      <w:b/>
      <w:bCs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e89af6e-80cf-461f-849d-33ac481874a3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Tatti Andrea</dc:creator>
  <cp:keywords/>
  <dc:description/>
  <cp:lastModifiedBy>Baruffa Giacomo</cp:lastModifiedBy>
  <cp:revision>11</cp:revision>
  <dcterms:created xsi:type="dcterms:W3CDTF">2023-05-24T06:25:00Z</dcterms:created>
  <dcterms:modified xsi:type="dcterms:W3CDTF">2025-07-03T08:40:00Z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89af6e-80cf-461f-849d-33ac481874a3_Enabled">
    <vt:lpwstr>true</vt:lpwstr>
  </property>
  <property fmtid="{D5CDD505-2E9C-101B-9397-08002B2CF9AE}" pid="3" name="MSIP_Label_4e89af6e-80cf-461f-849d-33ac481874a3_SetDate">
    <vt:lpwstr>2023-05-23T14:32:27Z</vt:lpwstr>
  </property>
  <property fmtid="{D5CDD505-2E9C-101B-9397-08002B2CF9AE}" pid="4" name="MSIP_Label_4e89af6e-80cf-461f-849d-33ac481874a3_Method">
    <vt:lpwstr>Privileged</vt:lpwstr>
  </property>
  <property fmtid="{D5CDD505-2E9C-101B-9397-08002B2CF9AE}" pid="5" name="MSIP_Label_4e89af6e-80cf-461f-849d-33ac481874a3_Name">
    <vt:lpwstr>Public without footer</vt:lpwstr>
  </property>
  <property fmtid="{D5CDD505-2E9C-101B-9397-08002B2CF9AE}" pid="6" name="MSIP_Label_4e89af6e-80cf-461f-849d-33ac481874a3_SiteId">
    <vt:lpwstr>f57babab-d7b5-4fb8-8ddd-057ce542d039</vt:lpwstr>
  </property>
  <property fmtid="{D5CDD505-2E9C-101B-9397-08002B2CF9AE}" pid="7" name="MSIP_Label_4e89af6e-80cf-461f-849d-33ac481874a3_ActionId">
    <vt:lpwstr>90082696-0d4b-431e-9c97-46d249eb4fb5</vt:lpwstr>
  </property>
  <property fmtid="{D5CDD505-2E9C-101B-9397-08002B2CF9AE}" pid="8" name="MSIP_Label_4e89af6e-80cf-461f-849d-33ac481874a3_ContentBits">
    <vt:lpwstr>0</vt:lpwstr>
  </property>
</Properties>
</file>